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6D" w:rsidRPr="005F13A1" w:rsidRDefault="00070D6D" w:rsidP="00070D6D">
      <w:pPr>
        <w:jc w:val="center"/>
        <w:rPr>
          <w:rFonts w:ascii="Times New Roman" w:hAnsi="Times New Roman" w:cs="Times New Roman"/>
          <w:b/>
          <w:sz w:val="24"/>
        </w:rPr>
      </w:pPr>
      <w:r w:rsidRPr="005F13A1">
        <w:rPr>
          <w:rFonts w:ascii="Times New Roman" w:hAnsi="Times New Roman" w:cs="Times New Roman"/>
          <w:b/>
          <w:sz w:val="24"/>
        </w:rPr>
        <w:t>NOTICE OF PUBLIC HEARING</w:t>
      </w:r>
    </w:p>
    <w:p w:rsidR="00812FA5" w:rsidRDefault="005F13A1" w:rsidP="005F1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Notice is hereby given that the 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>Western Weber</w:t>
      </w:r>
      <w:r w:rsidR="006F57B5">
        <w:rPr>
          <w:rFonts w:ascii="Times New Roman" w:hAnsi="Times New Roman" w:cs="Times New Roman"/>
          <w:color w:val="000000"/>
          <w:sz w:val="24"/>
          <w:szCs w:val="24"/>
        </w:rPr>
        <w:t xml:space="preserve"> Planning Commission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will hold a public </w:t>
      </w:r>
      <w:r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hearing on </w:t>
      </w:r>
      <w:r w:rsidR="003A7D07">
        <w:rPr>
          <w:rFonts w:ascii="Times New Roman" w:hAnsi="Times New Roman" w:cs="Times New Roman"/>
          <w:b/>
          <w:color w:val="000000"/>
          <w:sz w:val="24"/>
          <w:szCs w:val="24"/>
        </w:rPr>
        <w:t>May 11</w:t>
      </w:r>
      <w:r w:rsidR="00882CC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>, 20</w:t>
      </w:r>
      <w:r w:rsidR="0019631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828C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196314"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. The meeting will begin at </w:t>
      </w:r>
      <w:r w:rsidR="006F57B5">
        <w:rPr>
          <w:rFonts w:ascii="Times New Roman" w:hAnsi="Times New Roman" w:cs="Times New Roman"/>
          <w:b/>
          <w:color w:val="000000"/>
          <w:sz w:val="24"/>
          <w:szCs w:val="24"/>
        </w:rPr>
        <w:t>5:00 P</w:t>
      </w:r>
      <w:r w:rsidR="0019631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196314"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 and will be held in the </w:t>
      </w:r>
      <w:r w:rsidR="00196314" w:rsidRPr="00AA09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County Commission Chambers, </w:t>
      </w:r>
      <w:r w:rsidRPr="00AA09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1st Floor, Weber Center, </w:t>
      </w:r>
      <w:proofErr w:type="gramStart"/>
      <w:r w:rsidRPr="00AA09CA">
        <w:rPr>
          <w:rFonts w:ascii="Times New Roman" w:hAnsi="Times New Roman" w:cs="Times New Roman"/>
          <w:b/>
          <w:color w:val="000000"/>
          <w:sz w:val="24"/>
          <w:szCs w:val="24"/>
        </w:rPr>
        <w:t>2380</w:t>
      </w:r>
      <w:proofErr w:type="gramEnd"/>
      <w:r w:rsidRPr="00AA09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Washington Blvd., Ogden, Utah.</w:t>
      </w:r>
      <w:r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 The hearing is regarding </w:t>
      </w:r>
      <w:r w:rsidR="00812FA5">
        <w:rPr>
          <w:rFonts w:ascii="Times New Roman" w:hAnsi="Times New Roman" w:cs="Times New Roman"/>
          <w:color w:val="000000"/>
          <w:sz w:val="24"/>
          <w:szCs w:val="24"/>
        </w:rPr>
        <w:t>the following:</w:t>
      </w:r>
    </w:p>
    <w:p w:rsidR="00812FA5" w:rsidRDefault="00812FA5" w:rsidP="005F1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28C5" w:rsidRPr="003E32C0" w:rsidRDefault="00B828C5" w:rsidP="000B32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32C0">
        <w:rPr>
          <w:rFonts w:ascii="Times New Roman" w:hAnsi="Times New Roman" w:cs="Times New Roman"/>
          <w:color w:val="000000"/>
          <w:sz w:val="24"/>
          <w:szCs w:val="24"/>
        </w:rPr>
        <w:t xml:space="preserve">A county-initiated proposal to amend various sections of the County’s subdivision ordinance to ensure adequate culinary and secondary water </w:t>
      </w:r>
      <w:r w:rsidR="003E32C0" w:rsidRPr="003E32C0">
        <w:rPr>
          <w:rFonts w:ascii="Times New Roman" w:hAnsi="Times New Roman" w:cs="Times New Roman"/>
          <w:color w:val="000000"/>
          <w:sz w:val="24"/>
          <w:szCs w:val="24"/>
        </w:rPr>
        <w:t>for each new subdivision.</w:t>
      </w:r>
    </w:p>
    <w:p w:rsidR="00B828C5" w:rsidRDefault="00812FA5" w:rsidP="00B828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2FA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4346E7">
        <w:rPr>
          <w:rFonts w:ascii="Times New Roman" w:hAnsi="Times New Roman" w:cs="Times New Roman"/>
          <w:color w:val="000000"/>
          <w:sz w:val="24"/>
          <w:szCs w:val="24"/>
        </w:rPr>
        <w:t xml:space="preserve">county-initiated proposal to amend various </w:t>
      </w:r>
      <w:r w:rsidR="00B828C5">
        <w:rPr>
          <w:rFonts w:ascii="Times New Roman" w:hAnsi="Times New Roman" w:cs="Times New Roman"/>
          <w:color w:val="000000"/>
          <w:sz w:val="24"/>
          <w:szCs w:val="24"/>
        </w:rPr>
        <w:t>sections of the County’s subdivision ordinance</w:t>
      </w:r>
      <w:r w:rsidR="004346E7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B828C5">
        <w:rPr>
          <w:rFonts w:ascii="Times New Roman" w:hAnsi="Times New Roman" w:cs="Times New Roman"/>
          <w:color w:val="000000"/>
          <w:sz w:val="24"/>
          <w:szCs w:val="24"/>
        </w:rPr>
        <w:t>allow private streets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 xml:space="preserve"> and private lanes</w:t>
      </w:r>
      <w:r w:rsidR="00B828C5">
        <w:rPr>
          <w:rFonts w:ascii="Times New Roman" w:hAnsi="Times New Roman" w:cs="Times New Roman"/>
          <w:color w:val="000000"/>
          <w:sz w:val="24"/>
          <w:szCs w:val="24"/>
        </w:rPr>
        <w:t xml:space="preserve"> in certain subdivisions and provide for future public street conversion and connectivity, if needed. </w:t>
      </w:r>
    </w:p>
    <w:p w:rsidR="00B828C5" w:rsidRDefault="00B828C5" w:rsidP="00B828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2FA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county-initiated proposal to amend various sections of the County’s subdivision ordinance to require public street connectivity in certain intervals. </w:t>
      </w:r>
    </w:p>
    <w:p w:rsidR="004346E7" w:rsidRPr="00812FA5" w:rsidRDefault="003E32C0" w:rsidP="009751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 applicant driven request to rezone approximately 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>39.59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acres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 xml:space="preserve"> on parcel 19-001-0005, located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>approximately 4000 N. Highway 89,</w:t>
      </w:r>
      <w:r w:rsidR="009336B8">
        <w:rPr>
          <w:rFonts w:ascii="Times New Roman" w:hAnsi="Times New Roman" w:cs="Times New Roman"/>
          <w:color w:val="000000"/>
          <w:sz w:val="24"/>
          <w:szCs w:val="24"/>
        </w:rPr>
        <w:t xml:space="preserve"> from the 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>A-1 (agriculture)</w:t>
      </w:r>
      <w:r w:rsidR="009336B8">
        <w:rPr>
          <w:rFonts w:ascii="Times New Roman" w:hAnsi="Times New Roman" w:cs="Times New Roman"/>
          <w:color w:val="000000"/>
          <w:sz w:val="24"/>
          <w:szCs w:val="24"/>
        </w:rPr>
        <w:t xml:space="preserve"> zone to the 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933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7D07">
        <w:rPr>
          <w:rFonts w:ascii="Times New Roman" w:hAnsi="Times New Roman" w:cs="Times New Roman"/>
          <w:color w:val="000000"/>
          <w:sz w:val="24"/>
          <w:szCs w:val="24"/>
        </w:rPr>
        <w:t xml:space="preserve">(gravel) </w:t>
      </w:r>
      <w:r w:rsidR="009336B8">
        <w:rPr>
          <w:rFonts w:ascii="Times New Roman" w:hAnsi="Times New Roman" w:cs="Times New Roman"/>
          <w:color w:val="000000"/>
          <w:sz w:val="24"/>
          <w:szCs w:val="24"/>
        </w:rPr>
        <w:t xml:space="preserve">zone. </w:t>
      </w:r>
    </w:p>
    <w:p w:rsidR="00812FA5" w:rsidRDefault="00812FA5" w:rsidP="00812FA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F13A1" w:rsidRPr="00812FA5" w:rsidRDefault="005F13A1" w:rsidP="00812FA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12FA5">
        <w:rPr>
          <w:rFonts w:ascii="Times New Roman" w:hAnsi="Times New Roman" w:cs="Times New Roman"/>
          <w:color w:val="000000"/>
          <w:sz w:val="24"/>
          <w:szCs w:val="24"/>
        </w:rPr>
        <w:t>Copies of the proposal</w:t>
      </w:r>
      <w:r w:rsidR="009336B8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812FA5">
        <w:rPr>
          <w:rFonts w:ascii="Times New Roman" w:hAnsi="Times New Roman" w:cs="Times New Roman"/>
          <w:color w:val="000000"/>
          <w:sz w:val="24"/>
          <w:szCs w:val="24"/>
        </w:rPr>
        <w:t xml:space="preserve"> may be reviewed in the Weber County Planning Division Office located in Suite #240 of the Weber Center.</w:t>
      </w:r>
    </w:p>
    <w:p w:rsidR="005F13A1" w:rsidRPr="005F13A1" w:rsidRDefault="005F13A1" w:rsidP="005F1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13A1" w:rsidRPr="005F13A1" w:rsidRDefault="00A868FD" w:rsidP="005F1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Due to COVID-19, the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 xml:space="preserve"> method of public participation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also available by 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>electronic video conferencing</w:t>
      </w:r>
      <w:r w:rsidR="005F13A1" w:rsidRPr="005F13A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video conferencing details will be posted on the meeting agenda at least 24 hours in advance of the meeting. </w:t>
      </w:r>
      <w:r w:rsidR="005F13A1" w:rsidRPr="005F13A1">
        <w:rPr>
          <w:rFonts w:ascii="Times New Roman" w:hAnsi="Times New Roman" w:cs="Times New Roman"/>
          <w:color w:val="000000"/>
          <w:sz w:val="24"/>
          <w:szCs w:val="24"/>
        </w:rPr>
        <w:t>Please call 801-399-</w:t>
      </w:r>
      <w:r>
        <w:rPr>
          <w:rFonts w:ascii="Times New Roman" w:hAnsi="Times New Roman" w:cs="Times New Roman"/>
          <w:color w:val="000000"/>
          <w:sz w:val="24"/>
          <w:szCs w:val="24"/>
        </w:rPr>
        <w:t>8405</w:t>
      </w:r>
      <w:r w:rsidR="005F13A1"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ahead of time to confirm 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>participation</w:t>
      </w:r>
      <w:r w:rsidR="005F13A1"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>details</w:t>
      </w:r>
      <w:r w:rsidR="005F13A1" w:rsidRPr="005F13A1">
        <w:rPr>
          <w:rFonts w:ascii="Times New Roman" w:hAnsi="Times New Roman" w:cs="Times New Roman"/>
          <w:color w:val="000000"/>
          <w:sz w:val="24"/>
          <w:szCs w:val="24"/>
        </w:rPr>
        <w:t>. Any other questions about the proposal</w:t>
      </w:r>
      <w:r w:rsidR="004346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F13A1"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may be directed to Charlie Ewert at cewert@webercountyutah.gov or 801-399-8763.</w:t>
      </w:r>
    </w:p>
    <w:p w:rsidR="00F11A9F" w:rsidRPr="00070D6D" w:rsidRDefault="00F11A9F" w:rsidP="005F13A1">
      <w:pPr>
        <w:rPr>
          <w:sz w:val="24"/>
        </w:rPr>
      </w:pPr>
      <w:bookmarkStart w:id="0" w:name="_GoBack"/>
      <w:bookmarkEnd w:id="0"/>
    </w:p>
    <w:sectPr w:rsidR="00F11A9F" w:rsidRPr="0007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42258"/>
    <w:multiLevelType w:val="hybridMultilevel"/>
    <w:tmpl w:val="7630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D633A"/>
    <w:multiLevelType w:val="hybridMultilevel"/>
    <w:tmpl w:val="F2FC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D"/>
    <w:rsid w:val="00070D6D"/>
    <w:rsid w:val="000D47A2"/>
    <w:rsid w:val="00196314"/>
    <w:rsid w:val="001C2F78"/>
    <w:rsid w:val="00212719"/>
    <w:rsid w:val="00331EC7"/>
    <w:rsid w:val="003A7D07"/>
    <w:rsid w:val="003E32C0"/>
    <w:rsid w:val="004346E7"/>
    <w:rsid w:val="004D0928"/>
    <w:rsid w:val="005F13A1"/>
    <w:rsid w:val="006F57B5"/>
    <w:rsid w:val="007C7B4E"/>
    <w:rsid w:val="00812FA5"/>
    <w:rsid w:val="00882CC4"/>
    <w:rsid w:val="009336B8"/>
    <w:rsid w:val="00A868FD"/>
    <w:rsid w:val="00AA09CA"/>
    <w:rsid w:val="00AB004C"/>
    <w:rsid w:val="00B828C5"/>
    <w:rsid w:val="00F11A9F"/>
    <w:rsid w:val="00FD1F2B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095E"/>
  <w15:chartTrackingRefBased/>
  <w15:docId w15:val="{10B72BB6-2CCD-4ADA-B070-617F4BE2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0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12FA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Ewert,Charles</dc:creator>
  <cp:keywords/>
  <dc:description/>
  <cp:lastModifiedBy>Ewert,Charles</cp:lastModifiedBy>
  <cp:revision>2</cp:revision>
  <cp:lastPrinted>2018-08-27T21:14:00Z</cp:lastPrinted>
  <dcterms:created xsi:type="dcterms:W3CDTF">2021-04-28T23:20:00Z</dcterms:created>
  <dcterms:modified xsi:type="dcterms:W3CDTF">2021-04-28T23:20:00Z</dcterms:modified>
</cp:coreProperties>
</file>